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0E" w:rsidRDefault="006F5A0E" w:rsidP="006F5A0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Liceul Tehnologic „Crişan” Crişcior</w:t>
      </w:r>
    </w:p>
    <w:p w:rsidR="006F5A0E" w:rsidRDefault="006F5A0E" w:rsidP="006F5A0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str. Bunei nr. 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F5A0E" w:rsidRDefault="006F5A0E" w:rsidP="006F5A0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telefon: 0254617004 </w:t>
      </w:r>
    </w:p>
    <w:p w:rsidR="006F5A0E" w:rsidRDefault="006F5A0E" w:rsidP="006F5A0E">
      <w:pPr>
        <w:spacing w:after="0"/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 xml:space="preserve">email: </w:t>
      </w:r>
      <w:hyperlink r:id="rId5" w:history="1">
        <w:r>
          <w:rPr>
            <w:rStyle w:val="Hyperlink"/>
            <w:rFonts w:ascii="Times New Roman" w:hAnsi="Times New Roman"/>
          </w:rPr>
          <w:t>gscriscior</w:t>
        </w:r>
        <w:r>
          <w:rPr>
            <w:rStyle w:val="Hyperlink"/>
            <w:rFonts w:ascii="Times New Roman" w:hAnsi="Times New Roman"/>
            <w:lang w:val="fr-FR"/>
          </w:rPr>
          <w:t>@yahoo.com</w:t>
        </w:r>
      </w:hyperlink>
    </w:p>
    <w:p w:rsidR="006F5A0E" w:rsidRDefault="006F5A0E" w:rsidP="006F5A0E">
      <w:pPr>
        <w:rPr>
          <w:rFonts w:ascii="Calibri" w:hAnsi="Calibri"/>
        </w:rPr>
      </w:pPr>
      <w:r>
        <w:rPr>
          <w:rFonts w:ascii="Times New Roman" w:hAnsi="Times New Roman"/>
        </w:rPr>
        <w:t>Nr: 3061/22.12.2016</w:t>
      </w:r>
    </w:p>
    <w:p w:rsidR="006F5A0E" w:rsidRDefault="006F5A0E" w:rsidP="006F5A0E"/>
    <w:p w:rsidR="006F5A0E" w:rsidRDefault="006F5A0E" w:rsidP="006F5A0E"/>
    <w:p w:rsidR="006F5A0E" w:rsidRDefault="006F5A0E" w:rsidP="006F5A0E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Către,</w:t>
      </w:r>
    </w:p>
    <w:p w:rsidR="006F5A0E" w:rsidRDefault="006F5A0E" w:rsidP="006F5A0E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 Şcolar al Judeţului Hunedoara</w:t>
      </w:r>
    </w:p>
    <w:p w:rsidR="006F5A0E" w:rsidRDefault="006F5A0E" w:rsidP="006F5A0E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Comisia Judeţeană de Evaluare şi Certificare</w:t>
      </w:r>
    </w:p>
    <w:p w:rsidR="006F5A0E" w:rsidRDefault="006F5A0E" w:rsidP="006F5A0E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În atenţia d-nei Inspector de specialitate prof. Dana Luiza Cioară</w:t>
      </w:r>
    </w:p>
    <w:p w:rsidR="006F5A0E" w:rsidRDefault="006F5A0E" w:rsidP="006F5A0E">
      <w:pPr>
        <w:rPr>
          <w:rFonts w:ascii="Times New Roman" w:hAnsi="Times New Roman"/>
          <w:b/>
        </w:rPr>
      </w:pPr>
    </w:p>
    <w:p w:rsidR="006F5A0E" w:rsidRDefault="006F5A0E" w:rsidP="006F5A0E">
      <w:pPr>
        <w:tabs>
          <w:tab w:val="left" w:pos="135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F5A0E" w:rsidRDefault="006F5A0E" w:rsidP="006F5A0E">
      <w:pPr>
        <w:tabs>
          <w:tab w:val="left" w:pos="135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Liceul Tehnologic „Crişan” Crişcior, solicită să se constituie ca centru de examen pentru certificarea calificării profesionale nivel 5, </w:t>
      </w:r>
      <w:r>
        <w:rPr>
          <w:rFonts w:ascii="Times New Roman" w:hAnsi="Times New Roman"/>
          <w:b/>
          <w:sz w:val="24"/>
          <w:szCs w:val="24"/>
          <w:u w:val="single"/>
        </w:rPr>
        <w:t>tehnician transporturi auto interne și internaționale</w:t>
      </w:r>
      <w:r>
        <w:rPr>
          <w:rFonts w:ascii="Times New Roman" w:hAnsi="Times New Roman"/>
          <w:b/>
          <w:sz w:val="24"/>
          <w:szCs w:val="24"/>
        </w:rPr>
        <w:t xml:space="preserve"> – sesiunea februarie 2017, deoarece îndeplineşte condiţiile obligatorii pentru asigurarea desfăşurării acestora: </w:t>
      </w:r>
    </w:p>
    <w:p w:rsidR="006F5A0E" w:rsidRDefault="006F5A0E" w:rsidP="006F5A0E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asigură spaţiile corespunzătoare desfăşurării probelor de examen; </w:t>
      </w:r>
    </w:p>
    <w:p w:rsidR="006F5A0E" w:rsidRDefault="006F5A0E" w:rsidP="006F5A0E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poate asigura necesarul de materiale consumabile, scule, dispozitive, birotică etc. necesare desfăşurării probelor pentru calificarea tehnician transporturi auto interne şi internaţionale. </w:t>
      </w:r>
    </w:p>
    <w:p w:rsidR="006F5A0E" w:rsidRDefault="006F5A0E" w:rsidP="006F5A0E">
      <w:pPr>
        <w:numPr>
          <w:ilvl w:val="0"/>
          <w:numId w:val="1"/>
        </w:numPr>
        <w:shd w:val="clear" w:color="auto" w:fill="FFFFFF"/>
        <w:tabs>
          <w:tab w:val="left" w:pos="0"/>
        </w:tabs>
        <w:ind w:left="-142" w:firstLine="0"/>
        <w:jc w:val="both"/>
        <w:rPr>
          <w:rFonts w:ascii="Verdana" w:hAnsi="Verdana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</w:rPr>
        <w:t>poate asigura desfăşurarea activităţilor specifice comisiei de examen, conform precizărilor din Ordinul 5005 din 2 decembrie 2014, privind aprobarea metodologiei de organizare și desfășurare a examenului de certificare a calificării profesionale a absolvenților învățământului postliceal și OMENCS nr. 5078/31.08.2016, privind aprobarea Graficului de desfășurare a examenelor de certificare a calificării profesionale a absolvenților din IPT în anul școlar 2016 – 2017.</w:t>
      </w:r>
    </w:p>
    <w:p w:rsidR="006F5A0E" w:rsidRDefault="006F5A0E" w:rsidP="006F5A0E">
      <w:pPr>
        <w:tabs>
          <w:tab w:val="left" w:pos="142"/>
          <w:tab w:val="left" w:pos="9360"/>
        </w:tabs>
        <w:spacing w:line="360" w:lineRule="auto"/>
        <w:ind w:right="20"/>
        <w:jc w:val="both"/>
        <w:rPr>
          <w:rFonts w:ascii="Calibri" w:hAnsi="Calibri"/>
          <w:b/>
        </w:rPr>
      </w:pPr>
    </w:p>
    <w:p w:rsidR="006F5A0E" w:rsidRDefault="006F5A0E" w:rsidP="006F5A0E">
      <w:pPr>
        <w:tabs>
          <w:tab w:val="left" w:pos="1350"/>
          <w:tab w:val="left" w:pos="9360"/>
        </w:tabs>
        <w:ind w:right="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Director, </w:t>
      </w:r>
      <w:r>
        <w:rPr>
          <w:rFonts w:ascii="Times New Roman" w:hAnsi="Times New Roman"/>
          <w:b/>
        </w:rPr>
        <w:tab/>
        <w:t xml:space="preserve">                                                                                       Responsabil arie „Tehnologii”,</w:t>
      </w:r>
    </w:p>
    <w:p w:rsidR="006F5A0E" w:rsidRDefault="006F5A0E" w:rsidP="006F5A0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Prof. Jurca Cosmin Florin </w:t>
      </w:r>
      <w:r>
        <w:rPr>
          <w:rFonts w:ascii="Times New Roman" w:hAnsi="Times New Roman"/>
          <w:b/>
        </w:rPr>
        <w:tab/>
        <w:t xml:space="preserve">                                                           Prof. Monica Adriana Drăgoi</w:t>
      </w:r>
    </w:p>
    <w:p w:rsidR="0033223F" w:rsidRDefault="0033223F"/>
    <w:sectPr w:rsidR="0033223F" w:rsidSect="006F5A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F6596"/>
    <w:multiLevelType w:val="hybridMultilevel"/>
    <w:tmpl w:val="F39E738C"/>
    <w:lvl w:ilvl="0" w:tplc="F3080CBC">
      <w:start w:val="2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F5A0E"/>
    <w:rsid w:val="0033223F"/>
    <w:rsid w:val="006F5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6F5A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scriscio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2</cp:revision>
  <dcterms:created xsi:type="dcterms:W3CDTF">2016-12-22T12:48:00Z</dcterms:created>
  <dcterms:modified xsi:type="dcterms:W3CDTF">2016-12-22T12:49:00Z</dcterms:modified>
</cp:coreProperties>
</file>